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0C" w:rsidRPr="00AA03E1" w:rsidRDefault="002C090C" w:rsidP="002C2D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3E1">
        <w:rPr>
          <w:rFonts w:ascii="Times New Roman" w:hAnsi="Times New Roman" w:cs="Times New Roman"/>
          <w:b/>
          <w:sz w:val="28"/>
          <w:szCs w:val="28"/>
        </w:rPr>
        <w:t>«Умный город» Курской области</w:t>
      </w:r>
    </w:p>
    <w:p w:rsidR="002C090C" w:rsidRPr="00AA03E1" w:rsidRDefault="002C090C" w:rsidP="002C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D7B" w:rsidRPr="00AA03E1" w:rsidRDefault="002C2D7B" w:rsidP="002C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E1">
        <w:rPr>
          <w:rFonts w:ascii="Times New Roman" w:hAnsi="Times New Roman" w:cs="Times New Roman"/>
          <w:sz w:val="28"/>
          <w:szCs w:val="28"/>
        </w:rPr>
        <w:t xml:space="preserve">Внедрение цифровых технологий во всех сферах — важнейшее условие прорывного развития страны. Проект «Умный город» охватывает все сферы жизни людей и состоит из шести ключевых блоков, включающих в себя конкретные задачи по внедрению "умного" ЖКХ, формированию доступной, комфортной и безопасной для здоровья граждан среды, созданию инновационной городской инфраструктуры, </w:t>
      </w:r>
      <w:proofErr w:type="spellStart"/>
      <w:r w:rsidRPr="00AA03E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A03E1">
        <w:rPr>
          <w:rFonts w:ascii="Times New Roman" w:hAnsi="Times New Roman" w:cs="Times New Roman"/>
          <w:sz w:val="28"/>
          <w:szCs w:val="28"/>
        </w:rPr>
        <w:t xml:space="preserve"> строительства и территориального планирования, а также по развитию городских транспортных систем.</w:t>
      </w:r>
    </w:p>
    <w:p w:rsidR="002C2D7B" w:rsidRPr="00AA03E1" w:rsidRDefault="002C2D7B" w:rsidP="002C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E1">
        <w:rPr>
          <w:rFonts w:ascii="Times New Roman" w:hAnsi="Times New Roman" w:cs="Times New Roman"/>
          <w:sz w:val="28"/>
          <w:szCs w:val="28"/>
        </w:rPr>
        <w:t>Основные задачи проекта «Умный город» – повышение качества управления городскими ресурсами, ориентация на человека, создание комфортной и безопасной среды, а также технологичность городской инфраструктуры.</w:t>
      </w:r>
    </w:p>
    <w:p w:rsidR="00F947A7" w:rsidRPr="00AA03E1" w:rsidRDefault="002C2D7B" w:rsidP="00F9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E1">
        <w:rPr>
          <w:rFonts w:ascii="Times New Roman" w:hAnsi="Times New Roman" w:cs="Times New Roman"/>
          <w:sz w:val="28"/>
          <w:szCs w:val="28"/>
        </w:rPr>
        <w:t>Курская область входит в ряд регионов, где передовые цифровые технологии уже внедряются в жизнь. В поселке Северный города Курска систематизированы процессы, связанные с обслуживанием многоквартирных домов.</w:t>
      </w:r>
      <w:r w:rsidR="00F947A7" w:rsidRPr="00AA03E1">
        <w:rPr>
          <w:rFonts w:ascii="Times New Roman" w:hAnsi="Times New Roman" w:cs="Times New Roman"/>
          <w:sz w:val="28"/>
          <w:szCs w:val="28"/>
        </w:rPr>
        <w:t xml:space="preserve"> Завершился первый этап реализации проекта «Умный дом» в многоквартирном доме поселка имени маршала Жукова под Курском, в котором установили интеллектуальные приборы учета, светильник</w:t>
      </w:r>
      <w:r w:rsidR="004F2512" w:rsidRPr="00AA03E1">
        <w:rPr>
          <w:rFonts w:ascii="Times New Roman" w:hAnsi="Times New Roman" w:cs="Times New Roman"/>
          <w:sz w:val="28"/>
          <w:szCs w:val="28"/>
        </w:rPr>
        <w:t>и</w:t>
      </w:r>
      <w:r w:rsidR="00F947A7" w:rsidRPr="00AA03E1">
        <w:rPr>
          <w:rFonts w:ascii="Times New Roman" w:hAnsi="Times New Roman" w:cs="Times New Roman"/>
          <w:sz w:val="28"/>
          <w:szCs w:val="28"/>
        </w:rPr>
        <w:t xml:space="preserve"> с датчиками движения</w:t>
      </w:r>
      <w:r w:rsidR="004F2512" w:rsidRPr="00AA03E1">
        <w:rPr>
          <w:rFonts w:ascii="Times New Roman" w:hAnsi="Times New Roman" w:cs="Times New Roman"/>
          <w:sz w:val="28"/>
          <w:szCs w:val="28"/>
        </w:rPr>
        <w:t>,</w:t>
      </w:r>
      <w:r w:rsidR="00F947A7" w:rsidRPr="00AA03E1">
        <w:rPr>
          <w:rFonts w:ascii="Times New Roman" w:hAnsi="Times New Roman" w:cs="Times New Roman"/>
          <w:sz w:val="28"/>
          <w:szCs w:val="28"/>
        </w:rPr>
        <w:t xml:space="preserve"> камер</w:t>
      </w:r>
      <w:r w:rsidR="004F2512" w:rsidRPr="00AA03E1">
        <w:rPr>
          <w:rFonts w:ascii="Times New Roman" w:hAnsi="Times New Roman" w:cs="Times New Roman"/>
          <w:sz w:val="28"/>
          <w:szCs w:val="28"/>
        </w:rPr>
        <w:t>ы</w:t>
      </w:r>
      <w:r w:rsidR="00F947A7" w:rsidRPr="00AA03E1">
        <w:rPr>
          <w:rFonts w:ascii="Times New Roman" w:hAnsi="Times New Roman" w:cs="Times New Roman"/>
          <w:sz w:val="28"/>
          <w:szCs w:val="28"/>
        </w:rPr>
        <w:t xml:space="preserve"> наблюдения</w:t>
      </w:r>
      <w:r w:rsidR="00805949" w:rsidRPr="00AA03E1">
        <w:rPr>
          <w:rFonts w:ascii="Times New Roman" w:hAnsi="Times New Roman" w:cs="Times New Roman"/>
          <w:sz w:val="28"/>
          <w:szCs w:val="28"/>
        </w:rPr>
        <w:t>,</w:t>
      </w:r>
      <w:r w:rsidR="00F947A7" w:rsidRPr="00AA03E1">
        <w:rPr>
          <w:rFonts w:ascii="Times New Roman" w:hAnsi="Times New Roman" w:cs="Times New Roman"/>
          <w:sz w:val="28"/>
          <w:szCs w:val="28"/>
        </w:rPr>
        <w:t xml:space="preserve"> солнечные батареи и накопители энергии.</w:t>
      </w:r>
    </w:p>
    <w:p w:rsidR="00F263BA" w:rsidRPr="00AA03E1" w:rsidRDefault="00F263BA" w:rsidP="00F26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E1">
        <w:rPr>
          <w:rFonts w:ascii="Times New Roman" w:hAnsi="Times New Roman" w:cs="Times New Roman"/>
          <w:sz w:val="28"/>
          <w:szCs w:val="28"/>
        </w:rPr>
        <w:t xml:space="preserve">В Курске успешно реализовывается проект «Безопасный город». Объединены все дежурно-диспетчерские службы города в единую систему вызова экстренных служб по номеру «112». Проект «Видеонаблюдение» также отвечает за безопасность горожан. Камеры наблюдают за ситуацией на </w:t>
      </w:r>
      <w:proofErr w:type="spellStart"/>
      <w:r w:rsidRPr="00AA03E1">
        <w:rPr>
          <w:rFonts w:ascii="Times New Roman" w:hAnsi="Times New Roman" w:cs="Times New Roman"/>
          <w:sz w:val="28"/>
          <w:szCs w:val="28"/>
        </w:rPr>
        <w:t>приподъездных</w:t>
      </w:r>
      <w:proofErr w:type="spellEnd"/>
      <w:r w:rsidRPr="00AA03E1">
        <w:rPr>
          <w:rFonts w:ascii="Times New Roman" w:hAnsi="Times New Roman" w:cs="Times New Roman"/>
          <w:sz w:val="28"/>
          <w:szCs w:val="28"/>
        </w:rPr>
        <w:t xml:space="preserve"> территориях многоквартирных домов и следят за состоянием дорожного движения в городе. </w:t>
      </w:r>
    </w:p>
    <w:p w:rsidR="007B20A6" w:rsidRPr="00AA03E1" w:rsidRDefault="007B20A6" w:rsidP="002C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E1">
        <w:rPr>
          <w:rFonts w:ascii="Times New Roman" w:hAnsi="Times New Roman" w:cs="Times New Roman"/>
          <w:sz w:val="28"/>
          <w:szCs w:val="28"/>
        </w:rPr>
        <w:t xml:space="preserve">Есть </w:t>
      </w:r>
      <w:r w:rsidR="00765C2A" w:rsidRPr="00AA03E1">
        <w:rPr>
          <w:rFonts w:ascii="Times New Roman" w:hAnsi="Times New Roman" w:cs="Times New Roman"/>
          <w:sz w:val="28"/>
          <w:szCs w:val="28"/>
        </w:rPr>
        <w:t>регионы</w:t>
      </w:r>
      <w:r w:rsidRPr="00AA03E1">
        <w:rPr>
          <w:rFonts w:ascii="Times New Roman" w:hAnsi="Times New Roman" w:cs="Times New Roman"/>
          <w:sz w:val="28"/>
          <w:szCs w:val="28"/>
        </w:rPr>
        <w:t>-пилот</w:t>
      </w:r>
      <w:r w:rsidR="00765C2A" w:rsidRPr="00AA03E1">
        <w:rPr>
          <w:rFonts w:ascii="Times New Roman" w:hAnsi="Times New Roman" w:cs="Times New Roman"/>
          <w:sz w:val="28"/>
          <w:szCs w:val="28"/>
        </w:rPr>
        <w:t>ы (в том числе и Курская область),</w:t>
      </w:r>
      <w:r w:rsidRPr="00AA03E1">
        <w:rPr>
          <w:rFonts w:ascii="Times New Roman" w:hAnsi="Times New Roman" w:cs="Times New Roman"/>
          <w:sz w:val="28"/>
          <w:szCs w:val="28"/>
        </w:rPr>
        <w:t xml:space="preserve"> которые уже активно внедряют смарт-разработки в свою инфраструк</w:t>
      </w:r>
      <w:r w:rsidR="00765C2A" w:rsidRPr="00AA03E1">
        <w:rPr>
          <w:rFonts w:ascii="Times New Roman" w:hAnsi="Times New Roman" w:cs="Times New Roman"/>
          <w:sz w:val="28"/>
          <w:szCs w:val="28"/>
        </w:rPr>
        <w:t>туру и в чем-то опережают другие регионы. П</w:t>
      </w:r>
      <w:r w:rsidRPr="00AA03E1">
        <w:rPr>
          <w:rFonts w:ascii="Times New Roman" w:hAnsi="Times New Roman" w:cs="Times New Roman"/>
          <w:sz w:val="28"/>
          <w:szCs w:val="28"/>
        </w:rPr>
        <w:t>роект «Умный город» будет реализовываться на территории всей страны. Каждый регион должен разработать подробный план действий —</w:t>
      </w:r>
      <w:r w:rsidR="00C250AB" w:rsidRPr="00AA03E1">
        <w:rPr>
          <w:rFonts w:ascii="Times New Roman" w:hAnsi="Times New Roman" w:cs="Times New Roman"/>
          <w:sz w:val="28"/>
          <w:szCs w:val="28"/>
        </w:rPr>
        <w:t xml:space="preserve"> </w:t>
      </w:r>
      <w:r w:rsidRPr="00AA03E1">
        <w:rPr>
          <w:rFonts w:ascii="Times New Roman" w:hAnsi="Times New Roman" w:cs="Times New Roman"/>
          <w:sz w:val="28"/>
          <w:szCs w:val="28"/>
        </w:rPr>
        <w:t>региональную программу — и заложить на это определенный ресурс из регионального бюджета.</w:t>
      </w:r>
    </w:p>
    <w:p w:rsidR="002056EC" w:rsidRPr="00AA03E1" w:rsidRDefault="002056EC" w:rsidP="002C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E1">
        <w:rPr>
          <w:rFonts w:ascii="Times New Roman" w:hAnsi="Times New Roman" w:cs="Times New Roman"/>
          <w:sz w:val="28"/>
          <w:szCs w:val="28"/>
        </w:rPr>
        <w:t>Региональный проект Курской области «Умный город»</w:t>
      </w:r>
      <w:r w:rsidR="00423206" w:rsidRPr="00AA03E1">
        <w:rPr>
          <w:rFonts w:ascii="Times New Roman" w:hAnsi="Times New Roman" w:cs="Times New Roman"/>
          <w:sz w:val="28"/>
          <w:szCs w:val="28"/>
        </w:rPr>
        <w:t>,</w:t>
      </w:r>
      <w:r w:rsidRPr="00AA03E1">
        <w:rPr>
          <w:rFonts w:ascii="Times New Roman" w:hAnsi="Times New Roman" w:cs="Times New Roman"/>
          <w:sz w:val="28"/>
          <w:szCs w:val="28"/>
        </w:rPr>
        <w:t xml:space="preserve"> </w:t>
      </w:r>
      <w:r w:rsidR="00B50B30" w:rsidRPr="00AA03E1">
        <w:rPr>
          <w:rFonts w:ascii="Times New Roman" w:hAnsi="Times New Roman" w:cs="Times New Roman"/>
          <w:sz w:val="28"/>
          <w:szCs w:val="28"/>
        </w:rPr>
        <w:t xml:space="preserve">разработанный комитетом информатизации, связи, государственных и муниципальных услуг Курской области, </w:t>
      </w:r>
      <w:r w:rsidRPr="00AA03E1">
        <w:rPr>
          <w:rFonts w:ascii="Times New Roman" w:hAnsi="Times New Roman" w:cs="Times New Roman"/>
          <w:sz w:val="28"/>
          <w:szCs w:val="28"/>
        </w:rPr>
        <w:t>находится на стадии разработки и согласовании с органами исполнительной власти, участвующих в разработке и исполнении этого проекта.</w:t>
      </w:r>
    </w:p>
    <w:p w:rsidR="00673B8F" w:rsidRPr="00AA03E1" w:rsidRDefault="00673B8F" w:rsidP="00673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E1">
        <w:rPr>
          <w:rFonts w:ascii="Times New Roman" w:hAnsi="Times New Roman" w:cs="Times New Roman"/>
          <w:sz w:val="28"/>
          <w:szCs w:val="28"/>
        </w:rPr>
        <w:t>Цели проекта: обеспечение устойчивого развития городов Курской области и повышение качества жизни проживающих и пребывающих в городах людей посредством цифровой трансформации отрасли городского хозяйства; повышение эффективности использования муниципальных ресурсов за счет применения цифровых технологий и расширения государственно-частного пар</w:t>
      </w:r>
      <w:bookmarkStart w:id="0" w:name="_GoBack"/>
      <w:bookmarkEnd w:id="0"/>
      <w:r w:rsidRPr="00AA03E1">
        <w:rPr>
          <w:rFonts w:ascii="Times New Roman" w:hAnsi="Times New Roman" w:cs="Times New Roman"/>
          <w:sz w:val="28"/>
          <w:szCs w:val="28"/>
        </w:rPr>
        <w:t>тнерства.</w:t>
      </w:r>
    </w:p>
    <w:sectPr w:rsidR="00673B8F" w:rsidRPr="00AA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7B"/>
    <w:rsid w:val="002056EC"/>
    <w:rsid w:val="002C090C"/>
    <w:rsid w:val="002C2D7B"/>
    <w:rsid w:val="00423206"/>
    <w:rsid w:val="004F2512"/>
    <w:rsid w:val="00673B8F"/>
    <w:rsid w:val="00765C2A"/>
    <w:rsid w:val="007B20A6"/>
    <w:rsid w:val="00805949"/>
    <w:rsid w:val="009660E6"/>
    <w:rsid w:val="00AA03E1"/>
    <w:rsid w:val="00B50B30"/>
    <w:rsid w:val="00C250AB"/>
    <w:rsid w:val="00F263BA"/>
    <w:rsid w:val="00F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Николай</cp:lastModifiedBy>
  <cp:revision>15</cp:revision>
  <cp:lastPrinted>2019-01-29T12:50:00Z</cp:lastPrinted>
  <dcterms:created xsi:type="dcterms:W3CDTF">2019-01-29T12:10:00Z</dcterms:created>
  <dcterms:modified xsi:type="dcterms:W3CDTF">2019-01-30T18:07:00Z</dcterms:modified>
</cp:coreProperties>
</file>