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7" w:rsidRDefault="003F577E" w:rsidP="00282878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B3" w:rsidRPr="00454847" w:rsidRDefault="00F64854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подарить недвижимость</w:t>
      </w:r>
      <w:r w:rsidR="00485B48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советы Кадастровой палаты</w:t>
      </w:r>
      <w:r w:rsidR="00FD0973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74B87" w:rsidRPr="00C669F8" w:rsidRDefault="00ED40C8" w:rsidP="00574B8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адастровой палате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области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рассказали</w:t>
      </w:r>
      <w:r w:rsidR="00C669F8" w:rsidRPr="00C669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 правовых аспектах и особенностях отчуждения объекта недвижимости на основании договора дарения</w:t>
      </w:r>
    </w:p>
    <w:p w:rsidR="00574B87" w:rsidRDefault="00CC5C24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Законодательство</w:t>
      </w:r>
      <w:r w:rsidR="0062686A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E2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устанавливает</w:t>
      </w:r>
      <w:r w:rsidR="00FD0973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FD0973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свое имущество в собственность другим ли</w:t>
      </w:r>
      <w:r w:rsidR="006267AA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цам</w:t>
      </w:r>
      <w:r w:rsidR="008F0FE6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основании договоров купли-продажи, мены, дарения или иной сделки об отчуждении недвижимости</w:t>
      </w:r>
      <w:r w:rsidR="006331B1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721CE" w:rsidRP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1C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>результате отчуждения объекта недвижимости осуществляется переход права собственности от собственника объекта недвижимости</w:t>
      </w:r>
      <w:r w:rsidR="00A45FBE" w:rsidRPr="00A45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BE">
        <w:rPr>
          <w:rFonts w:ascii="Times New Roman" w:hAnsi="Times New Roman" w:cs="Times New Roman"/>
          <w:b/>
          <w:bCs/>
          <w:sz w:val="28"/>
          <w:szCs w:val="28"/>
        </w:rPr>
        <w:t>к его приобретателю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, о чем в Единый государственный ре</w:t>
      </w:r>
      <w:r w:rsidR="00CF1C56">
        <w:rPr>
          <w:rFonts w:ascii="Times New Roman" w:hAnsi="Times New Roman" w:cs="Times New Roman"/>
          <w:b/>
          <w:bCs/>
          <w:sz w:val="28"/>
          <w:szCs w:val="28"/>
        </w:rPr>
        <w:t>естр недвижимости</w:t>
      </w:r>
      <w:r w:rsid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вносится запись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A58D7" w:rsidRPr="003F577E" w:rsidRDefault="004A58D7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02B3" w:rsidRDefault="00A46E2B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Дарение</w:t>
      </w:r>
    </w:p>
    <w:p w:rsidR="00B4030A" w:rsidRDefault="00F64854" w:rsidP="00B4030A">
      <w:pPr>
        <w:spacing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Подарить недвижимость – </w:t>
      </w:r>
      <w:hyperlink r:id="rId9" w:history="1">
        <w:r w:rsidR="00EA7E6F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законодательно</w:t>
        </w:r>
      </w:hyperlink>
      <w:r w:rsidR="00EA7E6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безвозмездно передать на нее права другому лицу.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Дарение</w:t>
      </w:r>
      <w:r w:rsidR="00C2428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сделка.</w:t>
      </w:r>
      <w:r w:rsidR="00320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5465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 как сделка с недвижимостью обязательно имеет стороны договора. </w:t>
      </w:r>
    </w:p>
    <w:p w:rsidR="003202B3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стороны – это</w:t>
      </w:r>
      <w:r w:rsidR="0017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даритель, т.е.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владелец недвижимости, которую он собирается преподнести в дар, а с другой – это одаряемый, принимающий в дар недвижимость.</w:t>
      </w:r>
    </w:p>
    <w:p w:rsidR="00C15892" w:rsidRPr="00454847" w:rsidRDefault="008D436E" w:rsidP="003202B3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Произнесенное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обещание подарить квартиру или дом не несет в себе никакой </w:t>
      </w:r>
      <w:hyperlink r:id="rId10" w:anchor="dst100528" w:history="1">
        <w:r w:rsidR="00F64854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законной</w:t>
        </w:r>
      </w:hyperlink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, никаких правовых последствий</w:t>
      </w:r>
      <w:r w:rsidR="00A1282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ередача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ключей от квартиры или 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на недвижимость так же не </w:t>
      </w:r>
      <w:r w:rsidR="00B6170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иного правообладателя, кроме лица или лиц, указанных в правоустанавливающих документах.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подписанный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дарителем и одаряемым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зарегистрир</w:t>
      </w:r>
      <w:bookmarkStart w:id="0" w:name="_GoBack"/>
      <w:bookmarkEnd w:id="0"/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ованный на основании него переход права собственности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органе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регистрации прав свидетельствует о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получении одаряемым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120" w:rsidRPr="00454847" w:rsidRDefault="00F24120" w:rsidP="00F24120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дарения может выступать как непосредственно объект недвижимости, принадлежащий дарителю на праве собственности, так и имущественное право, например, право требования по договору участия в долевом строительстве в отношении строящего объекта недвижимости.</w:t>
      </w:r>
    </w:p>
    <w:p w:rsidR="005873EC" w:rsidRPr="00454847" w:rsidRDefault="005873EC" w:rsidP="00722F3B">
      <w:pPr>
        <w:spacing w:before="240" w:after="36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может дарить и получать в дар недвижимость?</w:t>
      </w:r>
    </w:p>
    <w:p w:rsidR="003202B3" w:rsidRPr="00574B87" w:rsidRDefault="00C71384" w:rsidP="00635D36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 дарение регулируе</w:t>
      </w:r>
      <w:r w:rsidR="005E2CC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тся Гражданским кодексом РФ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 </w:t>
      </w:r>
      <w:hyperlink r:id="rId11" w:history="1"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32</w:t>
        </w:r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Главе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прописаны все аспекты данной сделки.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Дарение недвижимого имущества может совершить только</w:t>
      </w:r>
      <w:r w:rsidR="00477B3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владелец этого имущества по своему свободному волеизъявлению.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 переход права собственности на недвижимость на основании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дарения, если даритель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подписал договор дарения, но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умер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даты проведения государственной регистрации перехода на нее </w:t>
      </w:r>
    </w:p>
    <w:p w:rsidR="0020665A" w:rsidRPr="00454847" w:rsidRDefault="0020665A" w:rsidP="00320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регистрации перехода права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дарени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2A74E1" w:rsidRDefault="00226E37" w:rsidP="00AF3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Правоустанавливающим документом в случае совершения сделки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дарения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даритель безвозмездно передает права</w:t>
      </w:r>
      <w:r w:rsidR="00AA569B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недвижимое имущество одаря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емому, который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свою очередь,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принять 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="00656FBF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дар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0C8" w:rsidRPr="00D8428C" w:rsidRDefault="00892DB8" w:rsidP="00D8428C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Обязательного удостоверения сделки у нотариуса не требуется,</w:t>
      </w:r>
      <w:r w:rsidR="002A74E1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5FBE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D8428C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случаев, </w:t>
      </w: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 дар </w:t>
      </w:r>
      <w:r w:rsidR="00681C80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преподносится</w:t>
      </w:r>
      <w:r w:rsidR="00681C80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</w:t>
      </w:r>
      <w:r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в общей долевой </w:t>
      </w:r>
      <w:r w:rsidR="002A74E1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09FA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представителем одного из сторон договора дарения является третье ли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цо, действующее по доверенности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</w:p>
    <w:p w:rsidR="00A45FBE" w:rsidRP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 дарения недвижимости не требует государственной регистрации, если он был заключен после 1 марта 2013 года. Подлежит регистрации только переход права собственности на подаренную недвижимость</w:t>
      </w:r>
      <w:r w:rsidR="001720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основании такого договора</w:t>
      </w: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45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D40C8" w:rsidRDefault="00ED40C8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случае, если сделка дарения удостоверяется нотариусом,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заявитель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документы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него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отариус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незамедлительно,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орган регистрации прав, если стороны сделки не возражают против подачи такого заявления нотариусом.</w:t>
      </w:r>
    </w:p>
    <w:p w:rsidR="00E535BD" w:rsidRPr="00ED40C8" w:rsidRDefault="00656FBF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перехода прав собственности на подаренный объект недвижимости понадобится</w:t>
      </w:r>
      <w:r w:rsidR="00545FA8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 в регистрационный орган следующие документы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D40C8" w:rsidRPr="00ED40C8" w:rsidRDefault="00ED40C8" w:rsidP="00ED40C8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прав собственности;</w:t>
      </w:r>
    </w:p>
    <w:p w:rsidR="0020665A" w:rsidRPr="00454847" w:rsidRDefault="0020665A" w:rsidP="00ED40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личности участников договора;</w:t>
      </w:r>
    </w:p>
    <w:p w:rsidR="00681C80" w:rsidRPr="00454847" w:rsidRDefault="00875A11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3001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доверенность, если третье лицо действует от имени участника договора;</w:t>
      </w:r>
    </w:p>
    <w:p w:rsidR="00E73001" w:rsidRPr="00454847" w:rsidRDefault="00681C80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дарения;</w:t>
      </w:r>
    </w:p>
    <w:p w:rsidR="008A1B7F" w:rsidRDefault="008A1B7F" w:rsidP="00ED40C8">
      <w:pPr>
        <w:numPr>
          <w:ilvl w:val="0"/>
          <w:numId w:val="7"/>
        </w:num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</w:t>
      </w:r>
      <w:r w:rsidR="00B453F3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B6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</w:t>
      </w:r>
      <w:r w:rsidR="0063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госпошлины.</w:t>
      </w:r>
    </w:p>
    <w:p w:rsidR="00ED40C8" w:rsidRPr="00F9094A" w:rsidRDefault="00ED40C8" w:rsidP="00F9094A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на государственную регистрацию прав </w:t>
      </w:r>
      <w:r w:rsidR="00B7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 МФЦ,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воспользоваться электронным 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40C8" w:rsidRPr="00F9094A" w:rsidSect="00574B87">
      <w:pgSz w:w="11906" w:h="16838"/>
      <w:pgMar w:top="56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A81" w:rsidRDefault="00036A81" w:rsidP="003202B3">
      <w:pPr>
        <w:spacing w:after="0" w:line="240" w:lineRule="auto"/>
      </w:pPr>
      <w:r>
        <w:separator/>
      </w:r>
    </w:p>
  </w:endnote>
  <w:endnote w:type="continuationSeparator" w:id="0">
    <w:p w:rsidR="00036A81" w:rsidRDefault="00036A81" w:rsidP="003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A81" w:rsidRDefault="00036A81" w:rsidP="003202B3">
      <w:pPr>
        <w:spacing w:after="0" w:line="240" w:lineRule="auto"/>
      </w:pPr>
      <w:r>
        <w:separator/>
      </w:r>
    </w:p>
  </w:footnote>
  <w:footnote w:type="continuationSeparator" w:id="0">
    <w:p w:rsidR="00036A81" w:rsidRDefault="00036A81" w:rsidP="0032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32B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17FF"/>
    <w:multiLevelType w:val="hybridMultilevel"/>
    <w:tmpl w:val="93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B7C"/>
    <w:multiLevelType w:val="hybridMultilevel"/>
    <w:tmpl w:val="916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A5301"/>
    <w:multiLevelType w:val="multilevel"/>
    <w:tmpl w:val="298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4D76"/>
    <w:multiLevelType w:val="hybridMultilevel"/>
    <w:tmpl w:val="D868B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FE0581"/>
    <w:multiLevelType w:val="multilevel"/>
    <w:tmpl w:val="8DC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5407E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94638"/>
    <w:multiLevelType w:val="multilevel"/>
    <w:tmpl w:val="341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15C"/>
    <w:rsid w:val="00036A81"/>
    <w:rsid w:val="0007576E"/>
    <w:rsid w:val="00086F9C"/>
    <w:rsid w:val="000A49B4"/>
    <w:rsid w:val="000C3089"/>
    <w:rsid w:val="000E1AF3"/>
    <w:rsid w:val="000E20B0"/>
    <w:rsid w:val="000E2C37"/>
    <w:rsid w:val="001200A7"/>
    <w:rsid w:val="001372EB"/>
    <w:rsid w:val="00141BE2"/>
    <w:rsid w:val="0014383A"/>
    <w:rsid w:val="00155133"/>
    <w:rsid w:val="001720A8"/>
    <w:rsid w:val="001E5D40"/>
    <w:rsid w:val="001E74A4"/>
    <w:rsid w:val="002012CA"/>
    <w:rsid w:val="0020665A"/>
    <w:rsid w:val="00216282"/>
    <w:rsid w:val="00226E37"/>
    <w:rsid w:val="00250338"/>
    <w:rsid w:val="00262B0A"/>
    <w:rsid w:val="00277D2F"/>
    <w:rsid w:val="00281814"/>
    <w:rsid w:val="00282878"/>
    <w:rsid w:val="0029455C"/>
    <w:rsid w:val="002A74E1"/>
    <w:rsid w:val="002C5961"/>
    <w:rsid w:val="002D79FE"/>
    <w:rsid w:val="0030056E"/>
    <w:rsid w:val="00304A97"/>
    <w:rsid w:val="0031763A"/>
    <w:rsid w:val="003202B3"/>
    <w:rsid w:val="003263D7"/>
    <w:rsid w:val="00333A0B"/>
    <w:rsid w:val="00337FE8"/>
    <w:rsid w:val="00343106"/>
    <w:rsid w:val="0035667B"/>
    <w:rsid w:val="00357E3B"/>
    <w:rsid w:val="003B413E"/>
    <w:rsid w:val="003B6068"/>
    <w:rsid w:val="003F1A48"/>
    <w:rsid w:val="003F577E"/>
    <w:rsid w:val="003F67FA"/>
    <w:rsid w:val="0041115C"/>
    <w:rsid w:val="00437AFC"/>
    <w:rsid w:val="00454847"/>
    <w:rsid w:val="00477B3B"/>
    <w:rsid w:val="00485B48"/>
    <w:rsid w:val="004965D9"/>
    <w:rsid w:val="004A1D56"/>
    <w:rsid w:val="004A58D7"/>
    <w:rsid w:val="004C4297"/>
    <w:rsid w:val="004E2953"/>
    <w:rsid w:val="004E2C0D"/>
    <w:rsid w:val="004F6EFE"/>
    <w:rsid w:val="00517FB8"/>
    <w:rsid w:val="00534DC6"/>
    <w:rsid w:val="00545FA8"/>
    <w:rsid w:val="0056507C"/>
    <w:rsid w:val="005721CE"/>
    <w:rsid w:val="00574B87"/>
    <w:rsid w:val="00576A7A"/>
    <w:rsid w:val="00583D4C"/>
    <w:rsid w:val="005873EC"/>
    <w:rsid w:val="005972F0"/>
    <w:rsid w:val="005A3CB9"/>
    <w:rsid w:val="005C1843"/>
    <w:rsid w:val="005C21C7"/>
    <w:rsid w:val="005E13D3"/>
    <w:rsid w:val="005E2CC2"/>
    <w:rsid w:val="00616932"/>
    <w:rsid w:val="006267AA"/>
    <w:rsid w:val="0062686A"/>
    <w:rsid w:val="00626870"/>
    <w:rsid w:val="00630345"/>
    <w:rsid w:val="006331B1"/>
    <w:rsid w:val="00635D36"/>
    <w:rsid w:val="00644368"/>
    <w:rsid w:val="006511FD"/>
    <w:rsid w:val="00656FBF"/>
    <w:rsid w:val="00667950"/>
    <w:rsid w:val="00681C80"/>
    <w:rsid w:val="006B35E3"/>
    <w:rsid w:val="006C374E"/>
    <w:rsid w:val="006C6FE4"/>
    <w:rsid w:val="006D4E22"/>
    <w:rsid w:val="006E2BAE"/>
    <w:rsid w:val="006F0C86"/>
    <w:rsid w:val="00700D79"/>
    <w:rsid w:val="00711E67"/>
    <w:rsid w:val="00722F3B"/>
    <w:rsid w:val="00765F05"/>
    <w:rsid w:val="007721F0"/>
    <w:rsid w:val="00773491"/>
    <w:rsid w:val="007D2D50"/>
    <w:rsid w:val="007D3EE0"/>
    <w:rsid w:val="007E3539"/>
    <w:rsid w:val="00815DDC"/>
    <w:rsid w:val="0081732E"/>
    <w:rsid w:val="00843334"/>
    <w:rsid w:val="00843ACB"/>
    <w:rsid w:val="0085547C"/>
    <w:rsid w:val="00870A9C"/>
    <w:rsid w:val="00875A11"/>
    <w:rsid w:val="008842A7"/>
    <w:rsid w:val="00892DB8"/>
    <w:rsid w:val="008A1B7F"/>
    <w:rsid w:val="008A6D18"/>
    <w:rsid w:val="008B601F"/>
    <w:rsid w:val="008C09FA"/>
    <w:rsid w:val="008C2AE4"/>
    <w:rsid w:val="008D436E"/>
    <w:rsid w:val="008E1AD9"/>
    <w:rsid w:val="008F0FE6"/>
    <w:rsid w:val="00943FE3"/>
    <w:rsid w:val="00944071"/>
    <w:rsid w:val="00970AE2"/>
    <w:rsid w:val="009749AD"/>
    <w:rsid w:val="00994550"/>
    <w:rsid w:val="009A31EA"/>
    <w:rsid w:val="009B1F6A"/>
    <w:rsid w:val="009D36CD"/>
    <w:rsid w:val="009E1518"/>
    <w:rsid w:val="00A1282A"/>
    <w:rsid w:val="00A14FFD"/>
    <w:rsid w:val="00A45FBE"/>
    <w:rsid w:val="00A46E2B"/>
    <w:rsid w:val="00A727BB"/>
    <w:rsid w:val="00A74BA7"/>
    <w:rsid w:val="00A74F46"/>
    <w:rsid w:val="00AA569B"/>
    <w:rsid w:val="00AA7E77"/>
    <w:rsid w:val="00AD1EBA"/>
    <w:rsid w:val="00AF3A02"/>
    <w:rsid w:val="00B27DEB"/>
    <w:rsid w:val="00B4030A"/>
    <w:rsid w:val="00B453F3"/>
    <w:rsid w:val="00B6170B"/>
    <w:rsid w:val="00B717B3"/>
    <w:rsid w:val="00B75465"/>
    <w:rsid w:val="00B90EE0"/>
    <w:rsid w:val="00BC3C37"/>
    <w:rsid w:val="00BD34D8"/>
    <w:rsid w:val="00BD35C4"/>
    <w:rsid w:val="00BD638F"/>
    <w:rsid w:val="00BE7B5E"/>
    <w:rsid w:val="00BF193B"/>
    <w:rsid w:val="00C048DF"/>
    <w:rsid w:val="00C15892"/>
    <w:rsid w:val="00C24281"/>
    <w:rsid w:val="00C4665B"/>
    <w:rsid w:val="00C47424"/>
    <w:rsid w:val="00C558C2"/>
    <w:rsid w:val="00C669F8"/>
    <w:rsid w:val="00C71384"/>
    <w:rsid w:val="00C83064"/>
    <w:rsid w:val="00C87AF6"/>
    <w:rsid w:val="00CA0450"/>
    <w:rsid w:val="00CC5C24"/>
    <w:rsid w:val="00CD13AE"/>
    <w:rsid w:val="00CD699A"/>
    <w:rsid w:val="00CF1C56"/>
    <w:rsid w:val="00D77AA2"/>
    <w:rsid w:val="00D8428C"/>
    <w:rsid w:val="00D85AB0"/>
    <w:rsid w:val="00E1326F"/>
    <w:rsid w:val="00E37017"/>
    <w:rsid w:val="00E535BD"/>
    <w:rsid w:val="00E53862"/>
    <w:rsid w:val="00E73001"/>
    <w:rsid w:val="00E83328"/>
    <w:rsid w:val="00EA79FF"/>
    <w:rsid w:val="00EA7E6F"/>
    <w:rsid w:val="00ED3998"/>
    <w:rsid w:val="00ED40C8"/>
    <w:rsid w:val="00ED4DFA"/>
    <w:rsid w:val="00ED52EE"/>
    <w:rsid w:val="00EE1C37"/>
    <w:rsid w:val="00F04BA9"/>
    <w:rsid w:val="00F24120"/>
    <w:rsid w:val="00F301B6"/>
    <w:rsid w:val="00F32988"/>
    <w:rsid w:val="00F51664"/>
    <w:rsid w:val="00F626A4"/>
    <w:rsid w:val="00F64854"/>
    <w:rsid w:val="00F7577F"/>
    <w:rsid w:val="00F805F4"/>
    <w:rsid w:val="00F81ADC"/>
    <w:rsid w:val="00F9094A"/>
    <w:rsid w:val="00FC2EFC"/>
    <w:rsid w:val="00FD029D"/>
    <w:rsid w:val="00FD0973"/>
    <w:rsid w:val="00FF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0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4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64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6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6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9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027/e9b1f2aeabf3c6b71feaf2170dd49d4d1c70d5d5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9027/38e5ae3585f72de3522eeb3d3420eb185d57c18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027/e92736ea135e1b4b4f24d328a683d6954e73a27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8D8C-61FB-4AC5-8EC8-8A36DC0E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sss</cp:lastModifiedBy>
  <cp:revision>2</cp:revision>
  <cp:lastPrinted>2021-02-25T10:54:00Z</cp:lastPrinted>
  <dcterms:created xsi:type="dcterms:W3CDTF">2021-03-01T11:32:00Z</dcterms:created>
  <dcterms:modified xsi:type="dcterms:W3CDTF">2021-03-01T11:32:00Z</dcterms:modified>
</cp:coreProperties>
</file>