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4E537B" w:rsidTr="00F27CF6">
        <w:tc>
          <w:tcPr>
            <w:tcW w:w="4266" w:type="dxa"/>
          </w:tcPr>
          <w:p w:rsidR="00090FD8" w:rsidRPr="004E537B" w:rsidRDefault="00090FD8" w:rsidP="00F27CF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Default="00090FD8" w:rsidP="00F27CF6">
            <w:pPr>
              <w:jc w:val="both"/>
            </w:pPr>
          </w:p>
          <w:p w:rsidR="00090FD8" w:rsidRPr="00755DE4" w:rsidRDefault="00090FD8" w:rsidP="00090FD8">
            <w:pPr>
              <w:rPr>
                <w:b/>
                <w:sz w:val="28"/>
                <w:szCs w:val="28"/>
              </w:rPr>
            </w:pPr>
            <w:r w:rsidRPr="00755DE4">
              <w:rPr>
                <w:b/>
                <w:sz w:val="28"/>
                <w:szCs w:val="28"/>
              </w:rPr>
              <w:t>Дни консультаций в Управлении Росреестра по Курской области</w:t>
            </w:r>
          </w:p>
          <w:p w:rsidR="00090FD8" w:rsidRPr="000851FA" w:rsidRDefault="00090FD8" w:rsidP="00F27CF6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266723" w:rsidRDefault="00266723"/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 xml:space="preserve">Управление Росреестра по Курской области проводит Дни консультаций для экспертов профессиональных сообществ: </w:t>
      </w:r>
      <w:r w:rsidR="00442ABB" w:rsidRPr="00442ABB">
        <w:rPr>
          <w:sz w:val="28"/>
          <w:szCs w:val="28"/>
        </w:rPr>
        <w:t>нотариусов</w:t>
      </w:r>
      <w:r w:rsidR="00266723" w:rsidRPr="00442ABB">
        <w:rPr>
          <w:sz w:val="28"/>
          <w:szCs w:val="28"/>
        </w:rPr>
        <w:t xml:space="preserve">, застройщиков, кредитных организаций, риелторов, арбитражных управляющих, кадастровых инженеры и т.д. </w:t>
      </w:r>
    </w:p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>Нотариусы, з</w:t>
      </w:r>
      <w:r w:rsidR="00442ABB" w:rsidRPr="00442ABB">
        <w:rPr>
          <w:sz w:val="28"/>
          <w:szCs w:val="28"/>
        </w:rPr>
        <w:t>астройщики, кредитные организации</w:t>
      </w:r>
      <w:r w:rsidR="00266723" w:rsidRPr="00442ABB">
        <w:rPr>
          <w:sz w:val="28"/>
          <w:szCs w:val="28"/>
        </w:rPr>
        <w:t xml:space="preserve"> и риелторы могут получить консультацию каждую среду и </w:t>
      </w:r>
      <w:r>
        <w:rPr>
          <w:sz w:val="28"/>
          <w:szCs w:val="28"/>
        </w:rPr>
        <w:t xml:space="preserve">каждый </w:t>
      </w:r>
      <w:r w:rsidR="00266723" w:rsidRPr="00442ABB">
        <w:rPr>
          <w:sz w:val="28"/>
          <w:szCs w:val="28"/>
        </w:rPr>
        <w:t>четверг.</w:t>
      </w:r>
    </w:p>
    <w:p w:rsidR="00266723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>В среду звонки принимаются  с 10:00 до 13:00, в четверг – с 14:00 до 17:00.</w:t>
      </w:r>
    </w:p>
    <w:p w:rsidR="00442ABB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6723" w:rsidRPr="00442ABB">
        <w:rPr>
          <w:sz w:val="28"/>
          <w:szCs w:val="28"/>
        </w:rPr>
        <w:t xml:space="preserve">Телефон «горячей линии»: </w:t>
      </w:r>
      <w:r w:rsidR="00442ABB" w:rsidRPr="00442ABB">
        <w:rPr>
          <w:sz w:val="28"/>
          <w:szCs w:val="28"/>
        </w:rPr>
        <w:t>52-92-75;</w:t>
      </w:r>
      <w:r w:rsidR="00266723" w:rsidRPr="00442ABB">
        <w:rPr>
          <w:sz w:val="28"/>
          <w:szCs w:val="28"/>
        </w:rPr>
        <w:t xml:space="preserve"> 52-98-04</w:t>
      </w:r>
      <w:r w:rsidR="00442ABB" w:rsidRPr="00442ABB">
        <w:rPr>
          <w:sz w:val="28"/>
          <w:szCs w:val="28"/>
        </w:rPr>
        <w:t xml:space="preserve">  - среда,</w:t>
      </w:r>
    </w:p>
    <w:p w:rsidR="00442ABB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 xml:space="preserve"> 51-30-34; 47147(2-32-16) – четверг.</w:t>
      </w:r>
    </w:p>
    <w:p w:rsidR="00755DE4" w:rsidRPr="00442ABB" w:rsidRDefault="00755DE4" w:rsidP="00442ABB">
      <w:pPr>
        <w:contextualSpacing/>
        <w:jc w:val="both"/>
        <w:rPr>
          <w:sz w:val="28"/>
          <w:szCs w:val="28"/>
        </w:rPr>
      </w:pPr>
    </w:p>
    <w:p w:rsidR="00755DE4" w:rsidRPr="00442ABB" w:rsidRDefault="00755DE4" w:rsidP="00442AB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>Арбитражные управляющие и кадастровые инженеры могут звонить каждую среду с 10:00 до 13:00.</w:t>
      </w:r>
    </w:p>
    <w:p w:rsidR="00755DE4" w:rsidRPr="00442ABB" w:rsidRDefault="00442ABB" w:rsidP="00AA01E5">
      <w:pPr>
        <w:jc w:val="center"/>
        <w:rPr>
          <w:sz w:val="28"/>
          <w:szCs w:val="28"/>
        </w:rPr>
      </w:pPr>
      <w:r w:rsidRPr="00755DE4">
        <w:rPr>
          <w:sz w:val="28"/>
          <w:szCs w:val="28"/>
        </w:rPr>
        <w:t>Телефон «горячей линии»:</w:t>
      </w:r>
      <w:r w:rsidRPr="00442ABB">
        <w:rPr>
          <w:sz w:val="28"/>
          <w:szCs w:val="28"/>
        </w:rPr>
        <w:t xml:space="preserve"> 54-67-45; 51-30-18; 70-82-94</w:t>
      </w:r>
      <w:r w:rsidR="00755DE4">
        <w:rPr>
          <w:sz w:val="28"/>
          <w:szCs w:val="28"/>
        </w:rPr>
        <w:t>.</w:t>
      </w:r>
    </w:p>
    <w:p w:rsidR="00442ABB" w:rsidRPr="00442ABB" w:rsidRDefault="00755DE4" w:rsidP="00442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ABB" w:rsidRPr="00442ABB">
        <w:rPr>
          <w:sz w:val="28"/>
          <w:szCs w:val="28"/>
        </w:rPr>
        <w:t>Сельскохозяйственные организации, КФХ могут задавать интересующие вопросы каждый вторник с 10</w:t>
      </w:r>
      <w:r>
        <w:rPr>
          <w:sz w:val="28"/>
          <w:szCs w:val="28"/>
        </w:rPr>
        <w:t>:00</w:t>
      </w:r>
      <w:r w:rsidR="00442ABB" w:rsidRPr="00442ABB">
        <w:rPr>
          <w:sz w:val="28"/>
          <w:szCs w:val="28"/>
        </w:rPr>
        <w:t xml:space="preserve"> до 13:00 по телефону 51-16-44. </w:t>
      </w:r>
    </w:p>
    <w:p w:rsidR="00090FD8" w:rsidRDefault="00090FD8" w:rsidP="00090FD8"/>
    <w:p w:rsidR="00090FD8" w:rsidRPr="00F91DF8" w:rsidRDefault="00090FD8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Росреестра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r w:rsidRPr="009620C7">
        <w:rPr>
          <w:lang w:val="en-US"/>
        </w:rPr>
        <w:t xml:space="preserve">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090FD8">
      <w:r w:rsidRPr="009620C7">
        <w:rPr>
          <w:noProof/>
          <w:lang w:eastAsia="ru-RU"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723"/>
    <w:rsid w:val="00026FCF"/>
    <w:rsid w:val="00090FD8"/>
    <w:rsid w:val="00266723"/>
    <w:rsid w:val="00442ABB"/>
    <w:rsid w:val="00755DE4"/>
    <w:rsid w:val="008E29DE"/>
    <w:rsid w:val="009257E9"/>
    <w:rsid w:val="009B1806"/>
    <w:rsid w:val="00A405E6"/>
    <w:rsid w:val="00A4574E"/>
    <w:rsid w:val="00A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pPr>
      <w:spacing w:after="0" w:line="240" w:lineRule="auto"/>
    </w:pPr>
    <w:rPr>
      <w:rFonts w:eastAsia="Calibri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2021-08-10T11:21:00Z</cp:lastPrinted>
  <dcterms:created xsi:type="dcterms:W3CDTF">2021-08-17T07:28:00Z</dcterms:created>
  <dcterms:modified xsi:type="dcterms:W3CDTF">2021-08-17T07:28:00Z</dcterms:modified>
</cp:coreProperties>
</file>